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bookmarkStart w:id="1" w:name="_top"/>
      <w:bookmarkEnd w:id="1"/>
      <w:r>
        <w:rPr/>
        <w:t xml:space="preserve"> </w:t>
      </w:r>
    </w:p>
    <w:tbl>
      <w:tblPr>
        <w:tblOverlap w:val="never"/>
        <w:tblW w:w="10028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04"/>
        <w:gridCol w:w="8224"/>
      </w:tblGrid>
      <w:tr>
        <w:trPr>
          <w:trHeight w:val="1056"/>
        </w:trPr>
        <w:tc>
          <w:tcPr>
            <w:tcW w:w="10028" w:type="dxa"/>
            <w:gridSpan w:val="2"/>
            <w:tcBorders>
              <w:top w:val="double" w:color="000000" w:sz="4"/>
              <w:left w:val="double" w:color="000000" w:sz="4"/>
              <w:bottom w:val="double" w:color="000000" w:sz="5"/>
              <w:right w:val="double" w:color="000000" w:sz="4"/>
            </w:tcBorders>
            <w:vAlign w:val="center"/>
          </w:tcPr>
          <w:p>
            <w:pPr>
              <w:pStyle w:val="11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36" w:lineRule="auto"/>
            </w:pPr>
            <w:r>
              <w:rPr>
                <w:sz w:val="20"/>
              </w:rPr>
              <w:t>발신 : 대한극장</w:t>
            </w:r>
          </w:p>
          <w:p>
            <w:pPr>
              <w:pStyle w:val="11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36" w:lineRule="auto"/>
            </w:pPr>
            <w:r>
              <w:rPr>
                <w:sz w:val="20"/>
              </w:rPr>
              <w:t>TeL : 02-3393-3506 / 김현수 팀장</w:t>
            </w:r>
          </w:p>
          <w:p>
            <w:pPr>
              <w:pStyle w:val="11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36" w:lineRule="auto"/>
            </w:pPr>
            <w:r>
              <w:rPr>
                <w:sz w:val="20"/>
              </w:rPr>
              <w:t>Fax : 02-2278-0783</w:t>
            </w:r>
          </w:p>
        </w:tc>
      </w:tr>
      <w:tr>
        <w:trPr>
          <w:trHeight w:val="1147"/>
        </w:trPr>
        <w:tc>
          <w:tcPr>
            <w:tcW w:w="10028" w:type="dxa"/>
            <w:gridSpan w:val="2"/>
            <w:tcBorders>
              <w:top w:val="double" w:color="000000" w:sz="5"/>
              <w:left w:val="double" w:color="000000" w:sz="4"/>
              <w:bottom w:val="double" w:color="000000" w:sz="5"/>
              <w:right w:val="double" w:color="000000" w:sz="4"/>
            </w:tcBorders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 w:eastAsia="굴림"/>
              </w:rPr>
              <w:t>대한극장 단체관람 신청서</w:t>
            </w:r>
          </w:p>
        </w:tc>
      </w:tr>
      <w:tr>
        <w:trPr>
          <w:trHeight w:val="887"/>
        </w:trPr>
        <w:tc>
          <w:tcPr>
            <w:tcW w:w="1804" w:type="dxa"/>
            <w:tcBorders>
              <w:top w:val="none" w:color="000000" w:sz="16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 w:eastAsia="굴림"/>
              </w:rPr>
              <w:t>영 화 명</w:t>
            </w:r>
          </w:p>
        </w:tc>
        <w:tc>
          <w:tcPr>
            <w:tcW w:w="8224" w:type="dxa"/>
            <w:tcBorders>
              <w:top w:val="none" w:color="000000" w:sz="16"/>
              <w:left w:val="non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88" w:lineRule="auto"/>
            </w:pPr>
          </w:p>
        </w:tc>
      </w:tr>
      <w:tr>
        <w:trPr>
          <w:trHeight w:val="1410"/>
        </w:trPr>
        <w:tc>
          <w:tcPr>
            <w:tcW w:w="1804" w:type="dxa"/>
            <w:vMerge w:val="restart"/>
            <w:tcBorders>
              <w:top w:val="non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60" w:lineRule="auto"/>
            </w:pPr>
            <w:r>
              <w:rPr>
                <w:rFonts w:ascii="굴림" w:eastAsia="굴림"/>
              </w:rPr>
              <w:t>일  시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60" w:lineRule="auto"/>
            </w:pPr>
            <w:r>
              <w:rPr>
                <w:rFonts w:eastAsia="굴림"/>
              </w:rPr>
              <w:t>및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60" w:lineRule="auto"/>
            </w:pPr>
            <w:r>
              <w:rPr>
                <w:rFonts w:ascii="굴림" w:eastAsia="굴림"/>
              </w:rPr>
              <w:t>시  간</w:t>
            </w:r>
          </w:p>
          <w:p>
            <w:pPr>
              <w:pStyle w:val="7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8224" w:type="dxa"/>
            <w:tcBorders>
              <w:top w:val="none" w:color="000000" w:sz="3"/>
              <w:left w:val="non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5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1268"/>
        </w:trPr>
        <w:tc>
          <w:tcPr>
            <w:tcW w:w="1804" w:type="dxa"/>
            <w:vMerge/>
            <w:tcBorders>
              <w:top w:val="none" w:color="000000" w:sz="3"/>
              <w:left w:val="double" w:color="000000" w:sz="4"/>
              <w:bottom w:val="single" w:color="000000" w:sz="3"/>
              <w:right w:val="single" w:color="000000" w:sz="3"/>
            </w:tcBorders>
          </w:tcPr>
          <w:p/>
        </w:tc>
        <w:tc>
          <w:tcPr>
            <w:tcW w:w="8224" w:type="dxa"/>
            <w:tcBorders>
              <w:top w:val="none" w:color="000000" w:sz="3"/>
              <w:left w:val="non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5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60" w:lineRule="auto"/>
            </w:pPr>
          </w:p>
        </w:tc>
      </w:tr>
      <w:tr>
        <w:trPr>
          <w:trHeight w:val="1540"/>
        </w:trPr>
        <w:tc>
          <w:tcPr>
            <w:tcW w:w="1804" w:type="dxa"/>
            <w:tcBorders>
              <w:top w:val="non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7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 w:eastAsia="굴림"/>
                <w:spacing w:val="-10"/>
                <w:w w:val="94"/>
              </w:rPr>
              <w:t>준비(요청)</w:t>
            </w:r>
          </w:p>
          <w:p>
            <w:pPr>
              <w:pStyle w:val="7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eastAsia="굴림"/>
                <w:spacing w:val="-10"/>
                <w:w w:val="94"/>
              </w:rPr>
              <w:t>사항</w:t>
            </w:r>
          </w:p>
        </w:tc>
        <w:tc>
          <w:tcPr>
            <w:tcW w:w="8224" w:type="dxa"/>
            <w:tcBorders>
              <w:top w:val="none" w:color="000000" w:sz="3"/>
              <w:left w:val="non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60" w:lineRule="auto"/>
              <w:jc w:val="left"/>
              <w:textAlignment w:val="center"/>
              <w:numPr>
                <w:numId w:val="9"/>
                <w:ilvl w:val="0"/>
              </w:numPr>
            </w:pPr>
            <w:r>
              <w:rPr>
                <w:rFonts w:ascii="굴림" w:eastAsia="굴림"/>
                <w:sz w:val="24"/>
              </w:rPr>
              <w:t>티켓 여부 (           )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60" w:lineRule="auto"/>
              <w:jc w:val="left"/>
              <w:textAlignment w:val="center"/>
              <w:numPr>
                <w:numId w:val="9"/>
                <w:ilvl w:val="0"/>
              </w:num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60" w:lineRule="auto"/>
              <w:jc w:val="left"/>
              <w:textAlignment w:val="center"/>
              <w:numPr>
                <w:numId w:val="9"/>
                <w:ilvl w:val="0"/>
              </w:numPr>
            </w:pPr>
          </w:p>
        </w:tc>
      </w:tr>
      <w:tr>
        <w:trPr>
          <w:trHeight w:val="988"/>
        </w:trPr>
        <w:tc>
          <w:tcPr>
            <w:tcW w:w="10028" w:type="dxa"/>
            <w:gridSpan w:val="2"/>
            <w:tcBorders>
              <w:top w:val="none" w:color="000000" w:sz="2"/>
              <w:left w:val="double" w:color="000000" w:sz="4"/>
              <w:bottom w:val="none" w:color="000000" w:sz="2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  <w:textAlignment w:val="center"/>
            </w:pPr>
            <w:r>
              <w:rPr>
                <w:rFonts w:ascii="굴림" w:eastAsia="굴림"/>
                <w:b/>
                <w:sz w:val="28"/>
              </w:rPr>
              <w:t>위와 같이 시사 (대관) 상영을 신청합니다.</w:t>
            </w:r>
          </w:p>
        </w:tc>
      </w:tr>
      <w:tr>
        <w:trPr>
          <w:trHeight w:val="757"/>
        </w:trPr>
        <w:tc>
          <w:tcPr>
            <w:tcW w:w="10028" w:type="dxa"/>
            <w:gridSpan w:val="2"/>
            <w:tcBorders>
              <w:top w:val="none" w:color="000000" w:sz="2"/>
              <w:left w:val="double" w:color="000000" w:sz="4"/>
              <w:bottom w:val="none" w:color="000000" w:sz="2"/>
              <w:right w:val="double" w:color="000000" w:sz="4"/>
            </w:tcBorders>
            <w:vAlign w:val="center"/>
          </w:tcPr>
          <w:p>
            <w:pPr>
              <w:pStyle w:val="15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 w:eastAsia="굴림"/>
                <w:b/>
                <w:sz w:val="28"/>
              </w:rPr>
              <w:t>년     월     일</w:t>
            </w:r>
          </w:p>
        </w:tc>
      </w:tr>
      <w:tr>
        <w:trPr>
          <w:trHeight w:val="693"/>
        </w:trPr>
        <w:tc>
          <w:tcPr>
            <w:tcW w:w="1804" w:type="dxa"/>
            <w:tcBorders>
              <w:top w:val="none" w:color="000000" w:sz="2"/>
              <w:left w:val="double" w:color="000000" w:sz="4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/>
              </w:rPr>
              <w:t xml:space="preserve">　</w:t>
            </w:r>
          </w:p>
        </w:tc>
        <w:tc>
          <w:tcPr>
            <w:tcW w:w="8224" w:type="dxa"/>
            <w:tcBorders>
              <w:top w:val="none" w:color="000000" w:sz="2"/>
              <w:left w:val="none" w:color="000000" w:sz="2"/>
              <w:bottom w:val="none" w:color="000000" w:sz="2"/>
              <w:right w:val="double" w:color="000000" w:sz="4"/>
            </w:tcBorders>
            <w:vAlign w:val="center"/>
          </w:tcPr>
          <w:p>
            <w:pPr>
              <w:pStyle w:val="1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 w:eastAsia="굴림"/>
              </w:rPr>
              <w:t xml:space="preserve">상  호:  </w:t>
            </w:r>
          </w:p>
        </w:tc>
      </w:tr>
      <w:tr>
        <w:trPr>
          <w:trHeight w:val="693"/>
        </w:trPr>
        <w:tc>
          <w:tcPr>
            <w:tcW w:w="1804" w:type="dxa"/>
            <w:tcBorders>
              <w:top w:val="none" w:color="000000" w:sz="2"/>
              <w:left w:val="double" w:color="000000" w:sz="4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/>
              </w:rPr>
              <w:t xml:space="preserve">　</w:t>
            </w:r>
          </w:p>
        </w:tc>
        <w:tc>
          <w:tcPr>
            <w:tcW w:w="8224" w:type="dxa"/>
            <w:tcBorders>
              <w:top w:val="none" w:color="000000" w:sz="2"/>
              <w:left w:val="none" w:color="000000" w:sz="2"/>
              <w:bottom w:val="none" w:color="000000" w:sz="2"/>
              <w:right w:val="double" w:color="000000" w:sz="4"/>
            </w:tcBorders>
            <w:vAlign w:val="center"/>
          </w:tcPr>
          <w:p>
            <w:pPr>
              <w:pStyle w:val="1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 w:eastAsia="굴림"/>
              </w:rPr>
              <w:t xml:space="preserve">주  소:  </w:t>
            </w:r>
          </w:p>
        </w:tc>
      </w:tr>
      <w:tr>
        <w:trPr>
          <w:trHeight w:val="693"/>
        </w:trPr>
        <w:tc>
          <w:tcPr>
            <w:tcW w:w="1804" w:type="dxa"/>
            <w:tcBorders>
              <w:top w:val="none" w:color="000000" w:sz="2"/>
              <w:left w:val="double" w:color="000000" w:sz="4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/>
              </w:rPr>
              <w:t xml:space="preserve">　</w:t>
            </w:r>
          </w:p>
        </w:tc>
        <w:tc>
          <w:tcPr>
            <w:tcW w:w="8224" w:type="dxa"/>
            <w:tcBorders>
              <w:top w:val="none" w:color="000000" w:sz="2"/>
              <w:left w:val="none" w:color="000000" w:sz="2"/>
              <w:bottom w:val="none" w:color="000000" w:sz="2"/>
              <w:right w:val="double" w:color="000000" w:sz="4"/>
            </w:tcBorders>
            <w:vAlign w:val="center"/>
          </w:tcPr>
          <w:p>
            <w:pPr>
              <w:pStyle w:val="1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 w:eastAsia="굴림"/>
              </w:rPr>
              <w:t>대표자:                    (인)</w:t>
            </w:r>
          </w:p>
        </w:tc>
      </w:tr>
      <w:tr>
        <w:trPr>
          <w:trHeight w:val="543"/>
        </w:trPr>
        <w:tc>
          <w:tcPr>
            <w:tcW w:w="10028" w:type="dxa"/>
            <w:gridSpan w:val="2"/>
            <w:tcBorders>
              <w:top w:val="none" w:color="000000" w:sz="2"/>
              <w:left w:val="double" w:color="000000" w:sz="4"/>
              <w:bottom w:val="none" w:color="000000" w:sz="2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/>
              </w:rPr>
              <w:t xml:space="preserve">   </w:t>
            </w:r>
            <w:r>
              <w:rPr>
                <w:rFonts w:ascii="굴림" w:eastAsia="굴림"/>
                <w:sz w:val="24"/>
              </w:rPr>
              <w:t xml:space="preserve">담당자 :                        Tel:                     Fax:          </w:t>
            </w:r>
            <w:r>
              <w:rPr>
                <w:rFonts w:ascii="굴림"/>
              </w:rPr>
              <w:t xml:space="preserve">    </w:t>
            </w:r>
          </w:p>
        </w:tc>
      </w:tr>
      <w:tr>
        <w:trPr>
          <w:trHeight w:val="968"/>
        </w:trPr>
        <w:tc>
          <w:tcPr>
            <w:tcW w:w="10028" w:type="dxa"/>
            <w:gridSpan w:val="2"/>
            <w:tcBorders>
              <w:top w:val="none" w:color="000000" w:sz="2"/>
              <w:left w:val="double" w:color="000000" w:sz="4"/>
              <w:bottom w:val="none" w:color="000000" w:sz="2"/>
              <w:right w:val="double" w:color="000000" w:sz="4"/>
            </w:tcBorders>
            <w:vAlign w:val="center"/>
          </w:tcPr>
          <w:p>
            <w:pPr>
              <w:pStyle w:val="12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굴림" w:eastAsia="굴림"/>
                <w:b/>
              </w:rPr>
              <w:t>세기상사㈜대한극장</w:t>
            </w:r>
            <w:r>
              <w:rPr>
                <w:rFonts w:ascii="굴림"/>
                <w:b/>
              </w:rPr>
              <w:t xml:space="preserve"> </w:t>
            </w:r>
          </w:p>
        </w:tc>
      </w:tr>
      <w:tr>
        <w:trPr>
          <w:trHeight w:val="1786"/>
        </w:trPr>
        <w:tc>
          <w:tcPr>
            <w:tcW w:w="10028" w:type="dxa"/>
            <w:gridSpan w:val="2"/>
            <w:tcBorders>
              <w:top w:val="single" w:color="000000" w:sz="3"/>
              <w:left w:val="double" w:color="000000" w:sz="4"/>
              <w:bottom w:val="double" w:color="000000" w:sz="4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408" w:lineRule="auto"/>
              <w:textAlignment w:val="center"/>
            </w:pPr>
            <w:r>
              <w:rPr>
                <w:rFonts w:ascii="돋움"/>
              </w:rPr>
              <w:t>※</w:t>
            </w:r>
            <w:r>
              <w:rPr>
                <w:rFonts w:ascii="돋움" w:eastAsia="돋움"/>
              </w:rPr>
              <w:t xml:space="preserve"> 대관신청서 빈 공란 작성 후 날인하셔서 dhmovie@daehancinema.co.kr로 회신바라며, 해당영화의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408" w:lineRule="auto"/>
              <w:textAlignment w:val="center"/>
            </w:pPr>
            <w:r>
              <w:rPr>
                <w:rFonts w:ascii="돋움" w:eastAsia="돋움"/>
              </w:rPr>
              <w:t xml:space="preserve">   상영본은 행사일 3일전까지 대한극장 영사실 (Tel. 02-3393-3561)로 입고 부탁드립니다.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408" w:lineRule="auto"/>
              <w:textAlignment w:val="center"/>
            </w:pPr>
            <w:r>
              <w:rPr>
                <w:rFonts w:ascii="돋움"/>
              </w:rPr>
              <w:t>※</w:t>
            </w:r>
            <w:r>
              <w:rPr>
                <w:rFonts w:ascii="돋움" w:eastAsia="돋움"/>
              </w:rPr>
              <w:t xml:space="preserve"> 대관료는 행사일 최소 3일전까지 결제 요망 ( 카드 결제 시 유선으로 카드번호, 유효기간 전달 )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408" w:lineRule="auto"/>
              <w:textAlignment w:val="center"/>
            </w:pPr>
            <w:r>
              <w:rPr>
                <w:rFonts w:ascii="돋움" w:eastAsia="돋움"/>
              </w:rPr>
              <w:t xml:space="preserve">   5일 전 대관 취소 시 위약금 30%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408" w:lineRule="auto"/>
              <w:textAlignment w:val="center"/>
            </w:pPr>
            <w:r>
              <w:rPr>
                <w:rFonts w:ascii="돋움"/>
              </w:rPr>
              <w:t>※</w:t>
            </w:r>
            <w:r>
              <w:rPr>
                <w:rFonts w:ascii="돋움" w:eastAsia="돋움"/>
              </w:rPr>
              <w:t xml:space="preserve"> 대관료 입금 시 계좌 : 부산은행 113-2017-4387-09 / 예금주 : 세기상사</w:t>
            </w:r>
            <w:r>
              <w:rPr>
                <w:rFonts w:ascii="돋움"/>
              </w:rPr>
              <w:t>㈜</w:t>
            </w:r>
          </w:p>
        </w:tc>
      </w:tr>
    </w:tbl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850" w:right="850" w:bottom="850" w:left="850" w:header="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9">
    <w:multiLevelType w:val="multilevel"/>
    <w:lvl w:ilvl="0">
      <w:start w:val="1"/>
      <w:numFmt w:val="decimal"/>
      <w:suff w:val="space"/>
      <w:lvlText w:val="-"/>
      <w:lvlJc w:val="left"/>
      <w:rPr>
        <w:rFonts w:ascii="굴림" w:hAnsi="굴림" w:eastAsia="굴림"/>
        <w:color w:val="000000"/>
        <w:sz w:val="24"/>
      </w:rPr>
    </w:lvl>
    <w:lvl w:ilvl="1">
      <w:start w:val="1"/>
      <w:numFmt w:val="decimal"/>
      <w:suff w:val="space"/>
      <w:lvlText w:val="%1.%1."/>
      <w:lvlJc w:val="left"/>
      <w:rPr>
        <w:rFonts w:ascii="굴림" w:hAnsi="굴림" w:eastAsia="굴림"/>
        <w:color w:val="000000"/>
        <w:sz w:val="24"/>
      </w:rPr>
    </w:lvl>
    <w:lvl w:ilvl="2">
      <w:start w:val="1"/>
      <w:numFmt w:val="decimal"/>
      <w:suff w:val="space"/>
      <w:lvlText w:val="%1.%1.%1."/>
      <w:lvlJc w:val="left"/>
      <w:rPr>
        <w:rFonts w:ascii="굴림" w:hAnsi="굴림" w:eastAsia="굴림"/>
        <w:color w:val="000000"/>
        <w:sz w:val="24"/>
      </w:rPr>
    </w:lvl>
    <w:lvl w:ilvl="3">
      <w:start w:val="1"/>
      <w:numFmt w:val="decimal"/>
      <w:suff w:val="space"/>
      <w:lvlText w:val="%1.%1.%1.%1."/>
      <w:lvlJc w:val="left"/>
      <w:rPr>
        <w:rFonts w:ascii="굴림" w:hAnsi="굴림" w:eastAsia="굴림"/>
        <w:color w:val="000000"/>
        <w:sz w:val="24"/>
      </w:rPr>
    </w:lvl>
    <w:lvl w:ilvl="4">
      <w:start w:val="1"/>
      <w:numFmt w:val="decimal"/>
      <w:suff w:val="space"/>
      <w:lvlText w:val="%1.%1.%1.%1.%1."/>
      <w:lvlJc w:val="left"/>
      <w:rPr>
        <w:rFonts w:ascii="굴림" w:hAnsi="굴림" w:eastAsia="굴림"/>
        <w:color w:val="000000"/>
        <w:sz w:val="24"/>
      </w:rPr>
    </w:lvl>
    <w:lvl w:ilvl="5">
      <w:start w:val="1"/>
      <w:numFmt w:val="decimal"/>
      <w:suff w:val="space"/>
      <w:lvlText w:val="%1.%1.%1.%1.%1.%1."/>
      <w:lvlJc w:val="left"/>
      <w:rPr>
        <w:rFonts w:ascii="굴림" w:hAnsi="굴림" w:eastAsia="굴림"/>
        <w:color w:val="000000"/>
        <w:sz w:val="24"/>
      </w:rPr>
    </w:lvl>
    <w:lvl w:ilvl="6">
      <w:start w:val="1"/>
      <w:numFmt w:val="decimal"/>
      <w:suff w:val="space"/>
      <w:lvlText w:val="%1.%1.%1.%1.%1.%1.%1."/>
      <w:lvlJc w:val="left"/>
      <w:rPr>
        <w:rFonts w:ascii="굴림" w:hAnsi="굴림" w:eastAsia="굴림"/>
        <w:color w:val="000000"/>
        <w:sz w:val="24"/>
      </w:rPr>
    </w:lvl>
  </w:abstractNum>
  <w:abstractNum w:abstractNumId="217">
    <w:multiLevelType w:val="multilevel"/>
    <w:lvl w:ilvl="0">
      <w:start w:val="1"/>
      <w:numFmt w:val="decimal"/>
      <w:suff w:val="space"/>
      <w:lvlText w:val="%1."/>
      <w:lvlJc w:val="left"/>
      <w:pStyle w:val="17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18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19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2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20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2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21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22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22"/>
    </w:lvl>
    <w:lvl w:ilvl="6">
      <w:start w:val="1"/>
      <w:numFmt w:val="decimalEnclosedCircle"/>
      <w:suff w:val="space"/>
      <w:lvlText w:val="%7"/>
      <w:lvlJc w:val="left"/>
    </w:lvl>
  </w:abstractNum>
  <w:abstractNum w:abstractNumId="22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23"/>
    </w:lvl>
  </w:abstractNum>
  <w:num w:numId="9">
    <w:abstractNumId w:val="9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1">
    <w:name w:val="xl65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돋움" w:eastAsia="돋움"/>
      <w:color w:val="000000"/>
      <w:sz w:val="22"/>
    </w:rPr>
  </w:style>
  <w:style w:type="paragraph" w:styleId="2">
    <w:name w:val="xl66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6"/>
    </w:rPr>
  </w:style>
  <w:style w:type="paragraph" w:styleId="3">
    <w:name w:val="xl67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4"/>
    </w:rPr>
  </w:style>
  <w:style w:type="paragraph" w:styleId="4">
    <w:name w:val="xl68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bottom"/>
    </w:pPr>
    <w:rPr>
      <w:rFonts w:ascii="돋움" w:eastAsia="돋움"/>
      <w:color w:val="000000"/>
      <w:sz w:val="26"/>
    </w:rPr>
  </w:style>
  <w:style w:type="paragraph" w:styleId="5">
    <w:name w:val="xl69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4"/>
    </w:rPr>
  </w:style>
  <w:style w:type="paragraph" w:styleId="6">
    <w:name w:val="xl70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top"/>
    </w:pPr>
    <w:rPr>
      <w:rFonts w:ascii="돋움" w:eastAsia="돋움"/>
      <w:color w:val="000000"/>
      <w:sz w:val="26"/>
    </w:rPr>
  </w:style>
  <w:style w:type="paragraph" w:styleId="7">
    <w:name w:val="xl71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6"/>
    </w:rPr>
  </w:style>
  <w:style w:type="paragraph" w:styleId="8">
    <w:name w:val="xl72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6"/>
    </w:rPr>
  </w:style>
  <w:style w:type="paragraph" w:styleId="9">
    <w:name w:val="xl73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4"/>
    </w:rPr>
  </w:style>
  <w:style w:type="paragraph" w:styleId="10">
    <w:name w:val="xl75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돋움" w:eastAsia="돋움"/>
      <w:color w:val="000000"/>
      <w:sz w:val="26"/>
    </w:rPr>
  </w:style>
  <w:style w:type="paragraph" w:styleId="11">
    <w:name w:val="xl76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돋움" w:eastAsia="돋움"/>
      <w:color w:val="000000"/>
      <w:sz w:val="22"/>
    </w:rPr>
  </w:style>
  <w:style w:type="paragraph" w:styleId="12">
    <w:name w:val="xl77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8"/>
    </w:rPr>
  </w:style>
  <w:style w:type="paragraph" w:styleId="13">
    <w:name w:val="xl79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돋움" w:eastAsia="돋움"/>
      <w:color w:val="000000"/>
      <w:sz w:val="22"/>
    </w:rPr>
  </w:style>
  <w:style w:type="paragraph" w:styleId="14">
    <w:name w:val="xl81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36"/>
    </w:rPr>
  </w:style>
  <w:style w:type="paragraph" w:styleId="15">
    <w:name w:val="xl83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6"/>
    </w:rPr>
  </w:style>
  <w:style w:type="paragraph" w:styleId="16">
    <w:name w:val="각주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17">
    <w:name w:val="개요 1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numPr>
        <w:numId w:val="217"/>
        <w:ilvl w:val="0"/>
      </w:numPr>
    </w:pPr>
    <w:rPr>
      <w:rFonts w:ascii="함초롬바탕" w:eastAsia="함초롬바탕"/>
      <w:color w:val="000000"/>
      <w:sz w:val="20"/>
    </w:rPr>
  </w:style>
  <w:style w:type="paragraph" w:styleId="18">
    <w:name w:val="개요 2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numPr>
        <w:numId w:val="218"/>
        <w:ilvl w:val="1"/>
      </w:numPr>
    </w:pPr>
    <w:rPr>
      <w:rFonts w:ascii="함초롬바탕" w:eastAsia="함초롬바탕"/>
      <w:color w:val="000000"/>
      <w:sz w:val="20"/>
    </w:rPr>
  </w:style>
  <w:style w:type="paragraph" w:styleId="19">
    <w:name w:val="개요 3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numPr>
        <w:numId w:val="219"/>
        <w:ilvl w:val="2"/>
      </w:numPr>
    </w:pPr>
    <w:rPr>
      <w:rFonts w:ascii="함초롬바탕" w:eastAsia="함초롬바탕"/>
      <w:color w:val="000000"/>
      <w:sz w:val="20"/>
    </w:rPr>
  </w:style>
  <w:style w:type="paragraph" w:styleId="20">
    <w:name w:val="개요 4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numPr>
        <w:numId w:val="220"/>
        <w:ilvl w:val="3"/>
      </w:numPr>
    </w:pPr>
    <w:rPr>
      <w:rFonts w:ascii="함초롬바탕" w:eastAsia="함초롬바탕"/>
      <w:color w:val="000000"/>
      <w:sz w:val="20"/>
    </w:rPr>
  </w:style>
  <w:style w:type="paragraph" w:styleId="21">
    <w:name w:val="개요 5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numPr>
        <w:numId w:val="221"/>
        <w:ilvl w:val="4"/>
      </w:numPr>
    </w:pPr>
    <w:rPr>
      <w:rFonts w:ascii="함초롬바탕" w:eastAsia="함초롬바탕"/>
      <w:color w:val="000000"/>
      <w:sz w:val="20"/>
    </w:rPr>
  </w:style>
  <w:style w:type="paragraph" w:styleId="22">
    <w:name w:val="개요 6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numPr>
        <w:numId w:val="222"/>
        <w:ilvl w:val="5"/>
      </w:numPr>
    </w:pPr>
    <w:rPr>
      <w:rFonts w:ascii="함초롬바탕" w:eastAsia="함초롬바탕"/>
      <w:color w:val="000000"/>
      <w:sz w:val="20"/>
    </w:rPr>
  </w:style>
  <w:style w:type="paragraph" w:styleId="23">
    <w:name w:val="개요 7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numPr>
        <w:numId w:val="223"/>
        <w:ilvl w:val="6"/>
      </w:numPr>
    </w:pPr>
    <w:rPr>
      <w:rFonts w:ascii="함초롬바탕" w:eastAsia="함초롬바탕"/>
      <w:color w:val="000000"/>
      <w:sz w:val="20"/>
    </w:rPr>
  </w:style>
  <w:style w:type="paragraph" w:styleId="24">
    <w:name w:val="머리말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styleId="25">
    <w:name w:val="메모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26">
    <w:name w:val="미주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27">
    <w:name w:val="본문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28">
    <w:name w:val="쪽 번호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rlagu</cp:lastModifiedBy>
  <dcterms:created xsi:type="dcterms:W3CDTF">2018-08-08T00:10:39.661</dcterms:created>
  <dcterms:modified xsi:type="dcterms:W3CDTF">2023-08-01T09:23:17.168</dcterms:modified>
</cp:coreProperties>
</file>